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E6F8" w14:textId="1C0A8DE9" w:rsidR="006225CE" w:rsidRDefault="00000000"/>
    <w:p w14:paraId="5BF2E74E" w14:textId="767DA189" w:rsidR="00AE556B" w:rsidRPr="00340EC8" w:rsidRDefault="00AE556B" w:rsidP="00340EC8">
      <w:pPr>
        <w:jc w:val="center"/>
        <w:rPr>
          <w:b/>
          <w:bCs/>
          <w:lang w:val="en-US"/>
        </w:rPr>
      </w:pPr>
      <w:proofErr w:type="spellStart"/>
      <w:r w:rsidRPr="00340EC8">
        <w:rPr>
          <w:b/>
          <w:bCs/>
          <w:lang w:val="en-US"/>
        </w:rPr>
        <w:t>Mariannridge</w:t>
      </w:r>
      <w:proofErr w:type="spellEnd"/>
      <w:r w:rsidRPr="00340EC8">
        <w:rPr>
          <w:b/>
          <w:bCs/>
          <w:lang w:val="en-US"/>
        </w:rPr>
        <w:t xml:space="preserve"> High School Mathematics Tutoring and Enrichment Project</w:t>
      </w:r>
    </w:p>
    <w:p w14:paraId="1D8C5775" w14:textId="2C03DB41" w:rsidR="00AE556B" w:rsidRPr="00340EC8" w:rsidRDefault="00AE556B" w:rsidP="00340EC8">
      <w:pPr>
        <w:jc w:val="center"/>
        <w:rPr>
          <w:b/>
          <w:bCs/>
          <w:lang w:val="en-US"/>
        </w:rPr>
      </w:pPr>
    </w:p>
    <w:p w14:paraId="2AFF057C" w14:textId="5A27D499" w:rsidR="00AE556B" w:rsidRPr="00340EC8" w:rsidRDefault="00AE556B" w:rsidP="00340EC8">
      <w:pPr>
        <w:jc w:val="center"/>
        <w:rPr>
          <w:b/>
          <w:bCs/>
          <w:lang w:val="en-US"/>
        </w:rPr>
      </w:pPr>
      <w:r w:rsidRPr="00340EC8">
        <w:rPr>
          <w:b/>
          <w:bCs/>
          <w:lang w:val="en-US"/>
        </w:rPr>
        <w:t>8 February 2023---Curriculum Committee Meeting</w:t>
      </w:r>
    </w:p>
    <w:p w14:paraId="15D86851" w14:textId="2A26B126" w:rsidR="00AE556B" w:rsidRDefault="00AE556B">
      <w:pPr>
        <w:rPr>
          <w:lang w:val="en-US"/>
        </w:rPr>
      </w:pPr>
    </w:p>
    <w:p w14:paraId="2C4DA36B" w14:textId="0D3A2C81" w:rsidR="00AE556B" w:rsidRDefault="00AE556B">
      <w:pPr>
        <w:rPr>
          <w:lang w:val="en-US"/>
        </w:rPr>
      </w:pPr>
      <w:r>
        <w:rPr>
          <w:lang w:val="en-US"/>
        </w:rPr>
        <w:t xml:space="preserve">Proposed start date </w:t>
      </w:r>
      <w:r w:rsidR="00D276CA">
        <w:rPr>
          <w:lang w:val="en-US"/>
        </w:rPr>
        <w:t xml:space="preserve">for tutoring </w:t>
      </w:r>
      <w:r>
        <w:rPr>
          <w:lang w:val="en-US"/>
        </w:rPr>
        <w:t xml:space="preserve">(Thomas) - Saturday 4 March </w:t>
      </w:r>
    </w:p>
    <w:p w14:paraId="2F2E9E4E" w14:textId="2A7BED41" w:rsidR="00AE556B" w:rsidRDefault="00AE556B">
      <w:pPr>
        <w:rPr>
          <w:lang w:val="en-US"/>
        </w:rPr>
      </w:pPr>
    </w:p>
    <w:p w14:paraId="6F49A510" w14:textId="2DAF2A58" w:rsidR="00AE556B" w:rsidRDefault="00AE556B">
      <w:pPr>
        <w:rPr>
          <w:lang w:val="en-US"/>
        </w:rPr>
      </w:pPr>
      <w:r>
        <w:rPr>
          <w:lang w:val="en-US"/>
        </w:rPr>
        <w:t>Committee members:</w:t>
      </w:r>
    </w:p>
    <w:p w14:paraId="33F84810" w14:textId="56F15C56" w:rsidR="00AE556B" w:rsidRDefault="00AE556B">
      <w:pPr>
        <w:rPr>
          <w:lang w:val="en-US"/>
        </w:rPr>
      </w:pPr>
    </w:p>
    <w:p w14:paraId="6CBD253C" w14:textId="77777777" w:rsidR="00022206" w:rsidRPr="00022206" w:rsidRDefault="00022206" w:rsidP="000222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n-US"/>
        </w:rPr>
      </w:pPr>
      <w:r w:rsidRPr="00022206">
        <w:rPr>
          <w:rFonts w:cstheme="minorHAnsi"/>
          <w:color w:val="000000"/>
          <w:sz w:val="22"/>
          <w:szCs w:val="22"/>
          <w:lang w:val="en-US"/>
        </w:rPr>
        <w:t>Martin Bucher &lt;m.aaron.bucher@gmail.com&gt;</w:t>
      </w:r>
    </w:p>
    <w:p w14:paraId="2F4A536D" w14:textId="77777777" w:rsidR="00022206" w:rsidRPr="00022206" w:rsidRDefault="00022206" w:rsidP="000222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n-US"/>
        </w:rPr>
      </w:pPr>
      <w:proofErr w:type="spellStart"/>
      <w:r w:rsidRPr="00022206">
        <w:rPr>
          <w:rFonts w:cstheme="minorHAnsi"/>
          <w:color w:val="000000"/>
          <w:sz w:val="22"/>
          <w:szCs w:val="22"/>
          <w:lang w:val="en-US"/>
        </w:rPr>
        <w:t>Keiasha</w:t>
      </w:r>
      <w:proofErr w:type="spellEnd"/>
      <w:r w:rsidRPr="00022206">
        <w:rPr>
          <w:rFonts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022206">
        <w:rPr>
          <w:rFonts w:cstheme="minorHAnsi"/>
          <w:color w:val="000000"/>
          <w:sz w:val="22"/>
          <w:szCs w:val="22"/>
          <w:lang w:val="en-US"/>
        </w:rPr>
        <w:t>Gounden</w:t>
      </w:r>
      <w:proofErr w:type="spellEnd"/>
      <w:r w:rsidRPr="00022206">
        <w:rPr>
          <w:rFonts w:cstheme="minorHAnsi"/>
          <w:color w:val="000000"/>
          <w:sz w:val="22"/>
          <w:szCs w:val="22"/>
          <w:lang w:val="en-US"/>
        </w:rPr>
        <w:t xml:space="preserve"> &lt;keiashajade.g@gmail.com&gt;</w:t>
      </w:r>
    </w:p>
    <w:p w14:paraId="516F5457" w14:textId="77777777" w:rsidR="00022206" w:rsidRPr="00022206" w:rsidRDefault="00022206" w:rsidP="000222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n-US"/>
        </w:rPr>
      </w:pPr>
      <w:r w:rsidRPr="00022206">
        <w:rPr>
          <w:rFonts w:cstheme="minorHAnsi"/>
          <w:color w:val="000000"/>
          <w:sz w:val="22"/>
          <w:szCs w:val="22"/>
          <w:lang w:val="en-US"/>
        </w:rPr>
        <w:t xml:space="preserve">Thomas Konrad &lt;Konradt@ukzn.ac.za&gt; </w:t>
      </w:r>
    </w:p>
    <w:p w14:paraId="37035BFB" w14:textId="77777777" w:rsidR="00022206" w:rsidRPr="00022206" w:rsidRDefault="00022206" w:rsidP="000222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n-US"/>
        </w:rPr>
      </w:pPr>
      <w:proofErr w:type="spellStart"/>
      <w:r w:rsidRPr="00022206">
        <w:rPr>
          <w:rFonts w:cstheme="minorHAnsi"/>
          <w:color w:val="000000"/>
          <w:sz w:val="22"/>
          <w:szCs w:val="22"/>
          <w:lang w:val="en-US"/>
        </w:rPr>
        <w:t>Londeka</w:t>
      </w:r>
      <w:proofErr w:type="spellEnd"/>
      <w:r w:rsidRPr="00022206">
        <w:rPr>
          <w:rFonts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022206">
        <w:rPr>
          <w:rFonts w:cstheme="minorHAnsi"/>
          <w:color w:val="000000"/>
          <w:sz w:val="22"/>
          <w:szCs w:val="22"/>
          <w:lang w:val="en-US"/>
        </w:rPr>
        <w:t>Mahlambi</w:t>
      </w:r>
      <w:proofErr w:type="spellEnd"/>
      <w:r w:rsidRPr="00022206">
        <w:rPr>
          <w:rFonts w:cstheme="minorHAnsi"/>
          <w:color w:val="000000"/>
          <w:sz w:val="22"/>
          <w:szCs w:val="22"/>
          <w:lang w:val="en-US"/>
        </w:rPr>
        <w:t xml:space="preserve"> (220026822) &lt;220026822@stu.ukzn.ac.za&gt;</w:t>
      </w:r>
    </w:p>
    <w:p w14:paraId="16EC85E0" w14:textId="77777777" w:rsidR="00022206" w:rsidRPr="00022206" w:rsidRDefault="00022206" w:rsidP="000222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n-US"/>
        </w:rPr>
      </w:pPr>
      <w:r w:rsidRPr="00022206">
        <w:rPr>
          <w:rFonts w:cstheme="minorHAnsi"/>
          <w:color w:val="000000"/>
          <w:sz w:val="22"/>
          <w:szCs w:val="22"/>
          <w:lang w:val="en-US"/>
        </w:rPr>
        <w:t>Siyanda Mkhwanazi &lt;2200030106@stu.ukzn.ac.za&gt;</w:t>
      </w:r>
    </w:p>
    <w:p w14:paraId="0AD8A61D" w14:textId="77777777" w:rsidR="00022206" w:rsidRPr="00022206" w:rsidRDefault="00022206" w:rsidP="000222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n-US"/>
        </w:rPr>
      </w:pPr>
      <w:proofErr w:type="spellStart"/>
      <w:r w:rsidRPr="00022206">
        <w:rPr>
          <w:rFonts w:cstheme="minorHAnsi"/>
          <w:color w:val="000000"/>
          <w:sz w:val="22"/>
          <w:szCs w:val="22"/>
          <w:lang w:val="en-US"/>
        </w:rPr>
        <w:t>Sinenhlanhla</w:t>
      </w:r>
      <w:proofErr w:type="spellEnd"/>
      <w:r w:rsidRPr="00022206">
        <w:rPr>
          <w:rFonts w:cstheme="minorHAnsi"/>
          <w:color w:val="000000"/>
          <w:sz w:val="22"/>
          <w:szCs w:val="22"/>
          <w:lang w:val="en-US"/>
        </w:rPr>
        <w:t xml:space="preserve"> Precious </w:t>
      </w:r>
      <w:proofErr w:type="spellStart"/>
      <w:r w:rsidRPr="00022206">
        <w:rPr>
          <w:rFonts w:cstheme="minorHAnsi"/>
          <w:color w:val="000000"/>
          <w:sz w:val="22"/>
          <w:szCs w:val="22"/>
          <w:lang w:val="en-US"/>
        </w:rPr>
        <w:t>Sikhosana</w:t>
      </w:r>
      <w:proofErr w:type="spellEnd"/>
      <w:r w:rsidRPr="00022206">
        <w:rPr>
          <w:rFonts w:cstheme="minorHAnsi"/>
          <w:color w:val="000000"/>
          <w:sz w:val="22"/>
          <w:szCs w:val="22"/>
          <w:lang w:val="en-US"/>
        </w:rPr>
        <w:t xml:space="preserve"> &lt;sneprec@gmail.com&gt;</w:t>
      </w:r>
    </w:p>
    <w:p w14:paraId="346961CE" w14:textId="77777777" w:rsidR="00022206" w:rsidRPr="00022206" w:rsidRDefault="00022206" w:rsidP="000222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2"/>
          <w:szCs w:val="22"/>
          <w:lang w:val="en-US"/>
        </w:rPr>
      </w:pPr>
      <w:r w:rsidRPr="00022206">
        <w:rPr>
          <w:rFonts w:cstheme="minorHAnsi"/>
          <w:color w:val="000000"/>
          <w:sz w:val="22"/>
          <w:szCs w:val="22"/>
          <w:lang w:val="en-US"/>
        </w:rPr>
        <w:t>Yong Zhu &lt;pmddzhu@gmail.com&gt;</w:t>
      </w:r>
    </w:p>
    <w:p w14:paraId="047036DF" w14:textId="040A5760" w:rsidR="00AE556B" w:rsidRDefault="00022206" w:rsidP="00022206">
      <w:pPr>
        <w:rPr>
          <w:rFonts w:cstheme="minorHAnsi"/>
          <w:color w:val="000000"/>
          <w:sz w:val="22"/>
          <w:szCs w:val="22"/>
        </w:rPr>
      </w:pPr>
      <w:proofErr w:type="spellStart"/>
      <w:r w:rsidRPr="00022206">
        <w:rPr>
          <w:rFonts w:cstheme="minorHAnsi"/>
          <w:color w:val="000000"/>
          <w:sz w:val="22"/>
          <w:szCs w:val="22"/>
        </w:rPr>
        <w:t>Sihle</w:t>
      </w:r>
      <w:proofErr w:type="spellEnd"/>
      <w:r w:rsidRPr="00022206">
        <w:rPr>
          <w:rFonts w:cstheme="minorHAnsi"/>
          <w:color w:val="000000"/>
          <w:sz w:val="22"/>
          <w:szCs w:val="22"/>
        </w:rPr>
        <w:t xml:space="preserve"> </w:t>
      </w:r>
      <w:proofErr w:type="spellStart"/>
      <w:r w:rsidRPr="00022206">
        <w:rPr>
          <w:rFonts w:cstheme="minorHAnsi"/>
          <w:color w:val="000000"/>
          <w:sz w:val="22"/>
          <w:szCs w:val="22"/>
        </w:rPr>
        <w:t>Zondo</w:t>
      </w:r>
      <w:proofErr w:type="spellEnd"/>
      <w:r w:rsidRPr="00022206">
        <w:rPr>
          <w:rFonts w:cstheme="minorHAnsi"/>
          <w:color w:val="000000"/>
          <w:sz w:val="22"/>
          <w:szCs w:val="22"/>
        </w:rPr>
        <w:t xml:space="preserve"> (217019839) </w:t>
      </w:r>
      <w:hyperlink r:id="rId5" w:history="1">
        <w:r w:rsidRPr="00C22947">
          <w:rPr>
            <w:rStyle w:val="Lienhypertexte"/>
            <w:rFonts w:cstheme="minorHAnsi"/>
            <w:sz w:val="22"/>
            <w:szCs w:val="22"/>
          </w:rPr>
          <w:t>217019839@stuukznac.onmicrosoft.com</w:t>
        </w:r>
      </w:hyperlink>
    </w:p>
    <w:p w14:paraId="5607EABF" w14:textId="1BC6A49E" w:rsidR="00022206" w:rsidRDefault="00022206" w:rsidP="00022206">
      <w:pPr>
        <w:rPr>
          <w:rFonts w:cstheme="minorHAnsi"/>
          <w:color w:val="000000"/>
          <w:sz w:val="22"/>
          <w:szCs w:val="22"/>
        </w:rPr>
      </w:pPr>
    </w:p>
    <w:p w14:paraId="2EA5F15B" w14:textId="098737E5" w:rsidR="00022206" w:rsidRDefault="00022206" w:rsidP="00022206">
      <w:pPr>
        <w:rPr>
          <w:rFonts w:cstheme="minorHAnsi"/>
          <w:lang w:val="en-US"/>
        </w:rPr>
      </w:pPr>
      <w:r w:rsidRPr="00022206">
        <w:rPr>
          <w:rFonts w:cstheme="minorHAnsi"/>
          <w:lang w:val="en-US"/>
        </w:rPr>
        <w:t xml:space="preserve">Purpose of committee is to </w:t>
      </w:r>
      <w:r>
        <w:rPr>
          <w:rFonts w:cstheme="minorHAnsi"/>
          <w:lang w:val="en-US"/>
        </w:rPr>
        <w:t>define and improve the curriculum</w:t>
      </w:r>
    </w:p>
    <w:p w14:paraId="2377F2C8" w14:textId="4BA9AB09" w:rsidR="00022206" w:rsidRDefault="00022206" w:rsidP="00022206">
      <w:pPr>
        <w:rPr>
          <w:rFonts w:cstheme="minorHAnsi"/>
          <w:lang w:val="en-US"/>
        </w:rPr>
      </w:pPr>
    </w:p>
    <w:p w14:paraId="471363F1" w14:textId="3F68F68F" w:rsidR="00022206" w:rsidRDefault="00022206" w:rsidP="0002220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Webpage (at present only Martin can post):</w:t>
      </w:r>
    </w:p>
    <w:p w14:paraId="38C79275" w14:textId="5B4A696B" w:rsidR="00022206" w:rsidRDefault="00022206" w:rsidP="00022206">
      <w:pPr>
        <w:rPr>
          <w:rFonts w:cstheme="minorHAnsi"/>
          <w:lang w:val="en-US"/>
        </w:rPr>
      </w:pPr>
    </w:p>
    <w:p w14:paraId="50BB22AF" w14:textId="53B0813C" w:rsidR="00022206" w:rsidRDefault="00022206" w:rsidP="00022206">
      <w:pPr>
        <w:rPr>
          <w:rFonts w:cstheme="minorHAnsi"/>
          <w:lang w:val="en-US"/>
        </w:rPr>
      </w:pPr>
      <w:hyperlink r:id="rId6" w:history="1">
        <w:r w:rsidRPr="00C22947">
          <w:rPr>
            <w:rStyle w:val="Lienhypertexte"/>
            <w:rFonts w:cstheme="minorHAnsi"/>
            <w:lang w:val="en-US"/>
          </w:rPr>
          <w:t>https://umhlatuzana-education-fund.org/curriculumcommittee/</w:t>
        </w:r>
      </w:hyperlink>
    </w:p>
    <w:p w14:paraId="37ADD6D1" w14:textId="46787322" w:rsidR="00022206" w:rsidRDefault="00022206" w:rsidP="00022206">
      <w:pPr>
        <w:rPr>
          <w:rFonts w:cstheme="minorHAnsi"/>
          <w:lang w:val="en-US"/>
        </w:rPr>
      </w:pPr>
    </w:p>
    <w:p w14:paraId="15E5A723" w14:textId="73BA4CC3" w:rsidR="00022206" w:rsidRDefault="00022206" w:rsidP="0002220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At present only content is the DBE teaching plans sent around by Thomas:</w:t>
      </w:r>
    </w:p>
    <w:p w14:paraId="2B2BCA2F" w14:textId="77777777" w:rsidR="00022206" w:rsidRDefault="00022206" w:rsidP="00022206">
      <w:pPr>
        <w:numPr>
          <w:ilvl w:val="0"/>
          <w:numId w:val="1"/>
        </w:numPr>
        <w:spacing w:before="100" w:beforeAutospacing="1" w:after="100" w:afterAutospacing="1"/>
      </w:pPr>
      <w:r>
        <w:t xml:space="preserve">Documents </w:t>
      </w:r>
      <w:proofErr w:type="spellStart"/>
      <w:r>
        <w:t>uploaded</w:t>
      </w:r>
      <w:proofErr w:type="spellEnd"/>
      <w:r>
        <w:t xml:space="preserve"> 4 </w:t>
      </w:r>
      <w:proofErr w:type="spellStart"/>
      <w:r>
        <w:t>February</w:t>
      </w:r>
      <w:proofErr w:type="spellEnd"/>
      <w:r>
        <w:t xml:space="preserve"> 2023</w:t>
      </w:r>
    </w:p>
    <w:p w14:paraId="49F8378D" w14:textId="77777777" w:rsidR="00022206" w:rsidRDefault="00022206" w:rsidP="00022206">
      <w:pPr>
        <w:numPr>
          <w:ilvl w:val="1"/>
          <w:numId w:val="1"/>
        </w:numPr>
        <w:spacing w:before="100" w:beforeAutospacing="1" w:after="100" w:afterAutospacing="1"/>
      </w:pPr>
      <w:hyperlink r:id="rId7" w:history="1">
        <w:r>
          <w:rPr>
            <w:rStyle w:val="Lienhypertexte"/>
          </w:rPr>
          <w:t xml:space="preserve">8th Grade </w:t>
        </w:r>
        <w:proofErr w:type="spellStart"/>
        <w:r>
          <w:rPr>
            <w:rStyle w:val="Lienhypertexte"/>
          </w:rPr>
          <w:t>Teaching</w:t>
        </w:r>
        <w:proofErr w:type="spellEnd"/>
        <w:r>
          <w:rPr>
            <w:rStyle w:val="Lienhypertexte"/>
          </w:rPr>
          <w:t xml:space="preserve"> Plan</w:t>
        </w:r>
      </w:hyperlink>
    </w:p>
    <w:p w14:paraId="52780B31" w14:textId="77777777" w:rsidR="00022206" w:rsidRDefault="00022206" w:rsidP="00022206">
      <w:pPr>
        <w:numPr>
          <w:ilvl w:val="1"/>
          <w:numId w:val="1"/>
        </w:numPr>
        <w:spacing w:before="100" w:beforeAutospacing="1" w:after="100" w:afterAutospacing="1"/>
      </w:pPr>
      <w:hyperlink r:id="rId8" w:history="1">
        <w:r>
          <w:rPr>
            <w:rStyle w:val="Lienhypertexte"/>
          </w:rPr>
          <w:t xml:space="preserve">9th Grade </w:t>
        </w:r>
        <w:proofErr w:type="spellStart"/>
        <w:r>
          <w:rPr>
            <w:rStyle w:val="Lienhypertexte"/>
          </w:rPr>
          <w:t>Teaching</w:t>
        </w:r>
        <w:proofErr w:type="spellEnd"/>
        <w:r>
          <w:rPr>
            <w:rStyle w:val="Lienhypertexte"/>
          </w:rPr>
          <w:t xml:space="preserve"> Plan</w:t>
        </w:r>
      </w:hyperlink>
    </w:p>
    <w:p w14:paraId="62523103" w14:textId="4D1FC84E" w:rsidR="00022206" w:rsidRDefault="00022206" w:rsidP="00022206">
      <w:pPr>
        <w:numPr>
          <w:ilvl w:val="1"/>
          <w:numId w:val="1"/>
        </w:numPr>
        <w:spacing w:before="100" w:beforeAutospacing="1" w:after="100" w:afterAutospacing="1"/>
      </w:pPr>
      <w:hyperlink r:id="rId9" w:history="1">
        <w:r>
          <w:rPr>
            <w:rStyle w:val="Lienhypertexte"/>
          </w:rPr>
          <w:t xml:space="preserve">10th Grade </w:t>
        </w:r>
        <w:proofErr w:type="spellStart"/>
        <w:r>
          <w:rPr>
            <w:rStyle w:val="Lienhypertexte"/>
          </w:rPr>
          <w:t>Teaching</w:t>
        </w:r>
        <w:proofErr w:type="spellEnd"/>
        <w:r>
          <w:rPr>
            <w:rStyle w:val="Lienhypertexte"/>
          </w:rPr>
          <w:t xml:space="preserve"> Plan</w:t>
        </w:r>
      </w:hyperlink>
    </w:p>
    <w:p w14:paraId="57542EBA" w14:textId="7FAD201A" w:rsidR="00022206" w:rsidRDefault="00022206" w:rsidP="00022206">
      <w:pPr>
        <w:spacing w:before="100" w:beforeAutospacing="1" w:after="100" w:afterAutospacing="1"/>
        <w:rPr>
          <w:lang w:val="en-US"/>
        </w:rPr>
      </w:pPr>
      <w:r w:rsidRPr="00340EC8">
        <w:rPr>
          <w:lang w:val="en-US"/>
        </w:rPr>
        <w:t xml:space="preserve">In our 2023 Budget there is </w:t>
      </w:r>
      <w:r w:rsidR="00340EC8" w:rsidRPr="00340EC8">
        <w:rPr>
          <w:lang w:val="en-US"/>
        </w:rPr>
        <w:t>90</w:t>
      </w:r>
      <w:r w:rsidR="00340EC8">
        <w:rPr>
          <w:lang w:val="en-US"/>
        </w:rPr>
        <w:t xml:space="preserve"> 000 ZAR allotted to purchasing books for learners. This was justified by (3 grades) x (100 books per grade) x (300 ZAR per book), which is roughly the cost of a school textbook in South Africa. No choice was made during the budgeting and this is for this committee to do.</w:t>
      </w:r>
    </w:p>
    <w:p w14:paraId="3E2E3DE4" w14:textId="3C4A7FBF" w:rsidR="00340EC8" w:rsidRDefault="00340EC8" w:rsidP="00022206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We may also have the opportunity to get some old books for free for the UK provided that we cover shipping costs. TBC</w:t>
      </w:r>
    </w:p>
    <w:p w14:paraId="30DC7DF5" w14:textId="7980619F" w:rsidR="00340EC8" w:rsidRDefault="00340EC8" w:rsidP="00022206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We also need to think about how to handle getting the books back, so that they can be reused for the next year.</w:t>
      </w:r>
    </w:p>
    <w:p w14:paraId="7C0D36D1" w14:textId="77777777" w:rsidR="00D276CA" w:rsidRDefault="00D276CA" w:rsidP="00022206">
      <w:pPr>
        <w:spacing w:before="100" w:beforeAutospacing="1" w:after="100" w:afterAutospacing="1"/>
        <w:rPr>
          <w:lang w:val="en-US"/>
        </w:rPr>
      </w:pPr>
    </w:p>
    <w:p w14:paraId="7C2DFAD8" w14:textId="77777777" w:rsidR="00D276CA" w:rsidRDefault="00D276CA" w:rsidP="00022206">
      <w:pPr>
        <w:spacing w:before="100" w:beforeAutospacing="1" w:after="100" w:afterAutospacing="1"/>
        <w:rPr>
          <w:lang w:val="en-US"/>
        </w:rPr>
      </w:pPr>
    </w:p>
    <w:p w14:paraId="4100F205" w14:textId="77777777" w:rsidR="00D276CA" w:rsidRDefault="00D276CA" w:rsidP="00022206">
      <w:pPr>
        <w:spacing w:before="100" w:beforeAutospacing="1" w:after="100" w:afterAutospacing="1"/>
        <w:rPr>
          <w:lang w:val="en-US"/>
        </w:rPr>
      </w:pPr>
    </w:p>
    <w:p w14:paraId="64F84F35" w14:textId="66CF7D25" w:rsidR="00340EC8" w:rsidRDefault="00340EC8" w:rsidP="00022206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lastRenderedPageBreak/>
        <w:t>We should also consider ideas for an enrichment component. When I was in the US, someone from Santa Fe</w:t>
      </w:r>
      <w:r w:rsidR="00D276CA">
        <w:rPr>
          <w:lang w:val="en-US"/>
        </w:rPr>
        <w:t xml:space="preserve"> (Gary </w:t>
      </w:r>
      <w:proofErr w:type="spellStart"/>
      <w:r w:rsidR="00D276CA">
        <w:rPr>
          <w:lang w:val="en-US"/>
        </w:rPr>
        <w:t>Clendenen</w:t>
      </w:r>
      <w:proofErr w:type="spellEnd"/>
      <w:r w:rsidR="00D276CA">
        <w:rPr>
          <w:lang w:val="en-US"/>
        </w:rPr>
        <w:t>)</w:t>
      </w:r>
      <w:r>
        <w:rPr>
          <w:lang w:val="en-US"/>
        </w:rPr>
        <w:t xml:space="preserve"> pointed me to the following websites:</w:t>
      </w:r>
    </w:p>
    <w:p w14:paraId="24FBCF10" w14:textId="77777777" w:rsidR="00D276CA" w:rsidRPr="00D276CA" w:rsidRDefault="00D276CA" w:rsidP="00D276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val="en-US"/>
        </w:rPr>
      </w:pPr>
      <w:r w:rsidRPr="00D276CA">
        <w:rPr>
          <w:rFonts w:ascii="Menlo" w:hAnsi="Menlo" w:cs="Menlo"/>
          <w:color w:val="000000"/>
          <w:sz w:val="22"/>
          <w:szCs w:val="22"/>
          <w:lang w:val="en-US"/>
        </w:rPr>
        <w:t>https://mathamigos.org/</w:t>
      </w:r>
    </w:p>
    <w:p w14:paraId="7B00A152" w14:textId="1479A308" w:rsidR="00D276CA" w:rsidRDefault="00D276CA" w:rsidP="00D276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val="en-US"/>
        </w:rPr>
      </w:pPr>
      <w:hyperlink r:id="rId10" w:history="1">
        <w:r w:rsidRPr="00C22947">
          <w:rPr>
            <w:rStyle w:val="Lienhypertexte"/>
            <w:rFonts w:ascii="Menlo" w:hAnsi="Menlo" w:cs="Menlo"/>
            <w:sz w:val="22"/>
            <w:szCs w:val="22"/>
            <w:lang w:val="en-US"/>
          </w:rPr>
          <w:t>https://mathcircles.org/about/</w:t>
        </w:r>
      </w:hyperlink>
    </w:p>
    <w:p w14:paraId="15BD384A" w14:textId="66197DEC" w:rsidR="00340EC8" w:rsidRPr="00D276CA" w:rsidRDefault="00D276CA" w:rsidP="00D276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hAnsi="Menlo" w:cs="Menlo"/>
          <w:color w:val="000000"/>
          <w:sz w:val="22"/>
          <w:szCs w:val="22"/>
          <w:lang w:val="en-US"/>
        </w:rPr>
      </w:pPr>
      <w:r w:rsidRPr="00D276CA">
        <w:rPr>
          <w:rFonts w:ascii="Menlo" w:hAnsi="Menlo" w:cs="Menlo"/>
          <w:color w:val="000000"/>
          <w:sz w:val="22"/>
          <w:szCs w:val="22"/>
          <w:lang w:val="en-US"/>
        </w:rPr>
        <w:t>https://mathcircle.berkeley.edu/</w:t>
      </w:r>
    </w:p>
    <w:p w14:paraId="784C7F57" w14:textId="5C519423" w:rsidR="00340EC8" w:rsidRDefault="00340EC8" w:rsidP="00022206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I do not know whether these are suitable, but it would be good to take a look. </w:t>
      </w:r>
    </w:p>
    <w:p w14:paraId="47BDD921" w14:textId="13AD8684" w:rsidR="00D276CA" w:rsidRDefault="00D276CA" w:rsidP="00022206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Another enrichment direction is providing a computing component. Here is a link to a proposed CAPS Coding and Robotics program.</w:t>
      </w:r>
    </w:p>
    <w:p w14:paraId="76985BBD" w14:textId="4B66ED5E" w:rsidR="00D276CA" w:rsidRDefault="00D276CA" w:rsidP="00D276CA">
      <w:pPr>
        <w:spacing w:before="100" w:beforeAutospacing="1" w:after="100" w:afterAutospacing="1"/>
      </w:pPr>
      <w:hyperlink r:id="rId11" w:history="1">
        <w:r w:rsidRPr="00D276CA">
          <w:rPr>
            <w:rStyle w:val="Lienhypertexte"/>
            <w:lang w:val="en-US"/>
          </w:rPr>
          <w:t>https://www.education.gov.za/DraftCapsCodingRobotics.aspx</w:t>
        </w:r>
      </w:hyperlink>
    </w:p>
    <w:p w14:paraId="728D6366" w14:textId="3CE0329E" w:rsidR="00D276CA" w:rsidRDefault="00D276CA" w:rsidP="00D276CA">
      <w:pPr>
        <w:spacing w:before="100" w:beforeAutospacing="1" w:after="100" w:afterAutospacing="1"/>
        <w:rPr>
          <w:lang w:val="en-US"/>
        </w:rPr>
      </w:pPr>
      <w:r w:rsidRPr="00D276CA">
        <w:rPr>
          <w:lang w:val="en-US"/>
        </w:rPr>
        <w:t xml:space="preserve">Prof Japie </w:t>
      </w:r>
      <w:proofErr w:type="spellStart"/>
      <w:r w:rsidRPr="00D276CA">
        <w:rPr>
          <w:lang w:val="en-US"/>
        </w:rPr>
        <w:t>Greef</w:t>
      </w:r>
      <w:proofErr w:type="spellEnd"/>
      <w:r w:rsidRPr="00D276CA">
        <w:rPr>
          <w:lang w:val="en-US"/>
        </w:rPr>
        <w:t xml:space="preserve"> at N</w:t>
      </w:r>
      <w:r>
        <w:rPr>
          <w:lang w:val="en-US"/>
        </w:rPr>
        <w:t>WU in CS was involved with this and may be interested in working together with us on implementing something along these lines.</w:t>
      </w:r>
    </w:p>
    <w:p w14:paraId="67C7EC28" w14:textId="70C29822" w:rsidR="00D276CA" w:rsidRPr="00D276CA" w:rsidRDefault="00D276CA" w:rsidP="00D276CA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Our original Rotary Global Grant budget included setting up a Computer Lab at </w:t>
      </w:r>
      <w:proofErr w:type="spellStart"/>
      <w:r>
        <w:rPr>
          <w:lang w:val="en-US"/>
        </w:rPr>
        <w:t>Mariannridge</w:t>
      </w:r>
      <w:proofErr w:type="spellEnd"/>
      <w:r>
        <w:rPr>
          <w:lang w:val="en-US"/>
        </w:rPr>
        <w:t>, but we lost part of the anticipated funding, so this cannot be implemented with the present state of play.</w:t>
      </w:r>
    </w:p>
    <w:p w14:paraId="2FC338D2" w14:textId="77777777" w:rsidR="00D276CA" w:rsidRDefault="00D276CA" w:rsidP="00022206">
      <w:pPr>
        <w:spacing w:before="100" w:beforeAutospacing="1" w:after="100" w:afterAutospacing="1"/>
        <w:rPr>
          <w:lang w:val="en-US"/>
        </w:rPr>
      </w:pPr>
    </w:p>
    <w:p w14:paraId="0BACFA7E" w14:textId="77777777" w:rsidR="00D276CA" w:rsidRPr="00340EC8" w:rsidRDefault="00D276CA" w:rsidP="00022206">
      <w:pPr>
        <w:spacing w:before="100" w:beforeAutospacing="1" w:after="100" w:afterAutospacing="1"/>
        <w:rPr>
          <w:lang w:val="en-US"/>
        </w:rPr>
      </w:pPr>
    </w:p>
    <w:p w14:paraId="77AD7665" w14:textId="77777777" w:rsidR="00022206" w:rsidRPr="00022206" w:rsidRDefault="00022206" w:rsidP="00022206">
      <w:pPr>
        <w:rPr>
          <w:rFonts w:cstheme="minorHAnsi"/>
          <w:lang w:val="en-US"/>
        </w:rPr>
      </w:pPr>
    </w:p>
    <w:sectPr w:rsidR="00022206" w:rsidRPr="00022206" w:rsidSect="00E139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34076"/>
    <w:multiLevelType w:val="multilevel"/>
    <w:tmpl w:val="70A0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6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6B"/>
    <w:rsid w:val="00022206"/>
    <w:rsid w:val="00042829"/>
    <w:rsid w:val="000455AA"/>
    <w:rsid w:val="00046E47"/>
    <w:rsid w:val="000D366A"/>
    <w:rsid w:val="000D607B"/>
    <w:rsid w:val="000F03AB"/>
    <w:rsid w:val="000F370C"/>
    <w:rsid w:val="00107597"/>
    <w:rsid w:val="00142EF1"/>
    <w:rsid w:val="001563F8"/>
    <w:rsid w:val="001A342E"/>
    <w:rsid w:val="001B68BE"/>
    <w:rsid w:val="001E68A1"/>
    <w:rsid w:val="001F2F23"/>
    <w:rsid w:val="001F7969"/>
    <w:rsid w:val="0020135B"/>
    <w:rsid w:val="00236871"/>
    <w:rsid w:val="002511DA"/>
    <w:rsid w:val="002640D2"/>
    <w:rsid w:val="00265903"/>
    <w:rsid w:val="002815DF"/>
    <w:rsid w:val="00287BA0"/>
    <w:rsid w:val="002D64CF"/>
    <w:rsid w:val="002F4826"/>
    <w:rsid w:val="003173A1"/>
    <w:rsid w:val="003179E5"/>
    <w:rsid w:val="00320B9D"/>
    <w:rsid w:val="0033444D"/>
    <w:rsid w:val="00340EC8"/>
    <w:rsid w:val="00373D95"/>
    <w:rsid w:val="003E33B0"/>
    <w:rsid w:val="0044717E"/>
    <w:rsid w:val="00453401"/>
    <w:rsid w:val="00455320"/>
    <w:rsid w:val="00457B38"/>
    <w:rsid w:val="004A29D7"/>
    <w:rsid w:val="004C7B8B"/>
    <w:rsid w:val="005166B2"/>
    <w:rsid w:val="005360A0"/>
    <w:rsid w:val="00577F14"/>
    <w:rsid w:val="005A246D"/>
    <w:rsid w:val="005A38EE"/>
    <w:rsid w:val="005C1B87"/>
    <w:rsid w:val="00606A29"/>
    <w:rsid w:val="00643D4E"/>
    <w:rsid w:val="00643FEE"/>
    <w:rsid w:val="00652D60"/>
    <w:rsid w:val="006D0075"/>
    <w:rsid w:val="006E1AB0"/>
    <w:rsid w:val="00702550"/>
    <w:rsid w:val="0071638B"/>
    <w:rsid w:val="00793DBA"/>
    <w:rsid w:val="007D6944"/>
    <w:rsid w:val="007F7B83"/>
    <w:rsid w:val="00810927"/>
    <w:rsid w:val="00842BEC"/>
    <w:rsid w:val="0085016F"/>
    <w:rsid w:val="008601D8"/>
    <w:rsid w:val="008A422A"/>
    <w:rsid w:val="008B709F"/>
    <w:rsid w:val="008C3EA0"/>
    <w:rsid w:val="008D170C"/>
    <w:rsid w:val="008E6043"/>
    <w:rsid w:val="008F0375"/>
    <w:rsid w:val="008F2DAF"/>
    <w:rsid w:val="0090214F"/>
    <w:rsid w:val="0090247C"/>
    <w:rsid w:val="009162C4"/>
    <w:rsid w:val="009215B0"/>
    <w:rsid w:val="00987350"/>
    <w:rsid w:val="0099682E"/>
    <w:rsid w:val="009B6207"/>
    <w:rsid w:val="009C3F14"/>
    <w:rsid w:val="009C7C58"/>
    <w:rsid w:val="009F4423"/>
    <w:rsid w:val="00A5596E"/>
    <w:rsid w:val="00A8098B"/>
    <w:rsid w:val="00AB195C"/>
    <w:rsid w:val="00AB5B23"/>
    <w:rsid w:val="00AC5B0A"/>
    <w:rsid w:val="00AD0849"/>
    <w:rsid w:val="00AD60A4"/>
    <w:rsid w:val="00AE556B"/>
    <w:rsid w:val="00AF6FBB"/>
    <w:rsid w:val="00B121E2"/>
    <w:rsid w:val="00BB6D12"/>
    <w:rsid w:val="00BD35E3"/>
    <w:rsid w:val="00BD4FEE"/>
    <w:rsid w:val="00C25340"/>
    <w:rsid w:val="00C41DB9"/>
    <w:rsid w:val="00C533C0"/>
    <w:rsid w:val="00C628F7"/>
    <w:rsid w:val="00C77D82"/>
    <w:rsid w:val="00C81F87"/>
    <w:rsid w:val="00C86795"/>
    <w:rsid w:val="00C97B0C"/>
    <w:rsid w:val="00CB55F7"/>
    <w:rsid w:val="00CD4416"/>
    <w:rsid w:val="00CE7A14"/>
    <w:rsid w:val="00D07DEA"/>
    <w:rsid w:val="00D244E1"/>
    <w:rsid w:val="00D276CA"/>
    <w:rsid w:val="00D47E52"/>
    <w:rsid w:val="00D906D3"/>
    <w:rsid w:val="00D91EDD"/>
    <w:rsid w:val="00DC32A3"/>
    <w:rsid w:val="00DF1AD2"/>
    <w:rsid w:val="00E02FD3"/>
    <w:rsid w:val="00E139E3"/>
    <w:rsid w:val="00E1497C"/>
    <w:rsid w:val="00E507D7"/>
    <w:rsid w:val="00E554F0"/>
    <w:rsid w:val="00E706C7"/>
    <w:rsid w:val="00EB5F16"/>
    <w:rsid w:val="00EF195F"/>
    <w:rsid w:val="00F01D29"/>
    <w:rsid w:val="00F049D6"/>
    <w:rsid w:val="00F26681"/>
    <w:rsid w:val="00F51C0C"/>
    <w:rsid w:val="00F7290F"/>
    <w:rsid w:val="00F876E6"/>
    <w:rsid w:val="00F9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AE94D0"/>
  <w15:chartTrackingRefBased/>
  <w15:docId w15:val="{E342AD61-3AE3-1B43-BACF-0035A737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22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hlatuzana-education-fund.org/wp/wp-content/uploads/2023/02/ATP-2023-24-Gr-9-Maths-fina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mhlatuzana-education-fund.org/wp/wp-content/uploads/2023/02/ATP-2023-24-Gr-8-Maths-fina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hlatuzana-education-fund.org/curriculumcommittee/" TargetMode="External"/><Relationship Id="rId11" Type="http://schemas.openxmlformats.org/officeDocument/2006/relationships/hyperlink" Target="https://www.education.gov.za/DraftCapsCodingRobotics.aspx" TargetMode="External"/><Relationship Id="rId5" Type="http://schemas.openxmlformats.org/officeDocument/2006/relationships/hyperlink" Target="mailto:217019839@stuukznac.onmicrosoft.com" TargetMode="External"/><Relationship Id="rId10" Type="http://schemas.openxmlformats.org/officeDocument/2006/relationships/hyperlink" Target="https://mathcircles.org/abou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hlatuzana-education-fund.org/wp/wp-content/uploads/2023/02/Gr-10_Mathematics-Composite-SBA-documents_2023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Bucher</dc:creator>
  <cp:keywords/>
  <dc:description/>
  <cp:lastModifiedBy>Martin Bucher</cp:lastModifiedBy>
  <cp:revision>1</cp:revision>
  <dcterms:created xsi:type="dcterms:W3CDTF">2023-02-08T13:21:00Z</dcterms:created>
  <dcterms:modified xsi:type="dcterms:W3CDTF">2023-02-08T16:50:00Z</dcterms:modified>
</cp:coreProperties>
</file>